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83FC10" w14:textId="77777777" w:rsidR="005911FF" w:rsidRPr="00106D58" w:rsidRDefault="005911FF" w:rsidP="005911FF">
      <w:pPr>
        <w:rPr>
          <w:rFonts w:ascii="Times New Roman" w:hAnsi="Times New Roman" w:cs="Times New Roman"/>
          <w:sz w:val="28"/>
          <w:szCs w:val="28"/>
        </w:rPr>
      </w:pPr>
      <w:r w:rsidRPr="00106D58">
        <w:rPr>
          <w:rFonts w:ascii="Times New Roman" w:hAnsi="Times New Roman" w:cs="Times New Roman"/>
          <w:sz w:val="28"/>
          <w:szCs w:val="28"/>
        </w:rPr>
        <w:t>9А класс</w:t>
      </w:r>
    </w:p>
    <w:p w14:paraId="6369DB62" w14:textId="77777777" w:rsidR="005911FF" w:rsidRPr="00106D58" w:rsidRDefault="005911FF" w:rsidP="005911FF">
      <w:pPr>
        <w:rPr>
          <w:rFonts w:ascii="Times New Roman" w:hAnsi="Times New Roman" w:cs="Times New Roman"/>
          <w:sz w:val="28"/>
          <w:szCs w:val="28"/>
        </w:rPr>
      </w:pPr>
      <w:r w:rsidRPr="00106D58">
        <w:rPr>
          <w:rFonts w:ascii="Times New Roman" w:hAnsi="Times New Roman" w:cs="Times New Roman"/>
          <w:sz w:val="28"/>
          <w:szCs w:val="28"/>
        </w:rPr>
        <w:t>Алгебра</w:t>
      </w:r>
    </w:p>
    <w:p w14:paraId="299E7AE8" w14:textId="45B2C9B2" w:rsidR="005911FF" w:rsidRPr="00106D58" w:rsidRDefault="00AD6C46" w:rsidP="005911FF">
      <w:pPr>
        <w:rPr>
          <w:rFonts w:ascii="Times New Roman" w:hAnsi="Times New Roman" w:cs="Times New Roman"/>
          <w:sz w:val="28"/>
          <w:szCs w:val="28"/>
        </w:rPr>
      </w:pPr>
      <w:r w:rsidRPr="00106D58">
        <w:rPr>
          <w:rFonts w:ascii="Times New Roman" w:hAnsi="Times New Roman" w:cs="Times New Roman"/>
          <w:sz w:val="28"/>
          <w:szCs w:val="28"/>
        </w:rPr>
        <w:t>20</w:t>
      </w:r>
      <w:r w:rsidR="005911FF" w:rsidRPr="00106D58">
        <w:rPr>
          <w:rFonts w:ascii="Times New Roman" w:hAnsi="Times New Roman" w:cs="Times New Roman"/>
          <w:sz w:val="28"/>
          <w:szCs w:val="28"/>
        </w:rPr>
        <w:t>.04.2020</w:t>
      </w:r>
    </w:p>
    <w:p w14:paraId="3FDDE255" w14:textId="52B24583" w:rsidR="005911FF" w:rsidRPr="00106D58" w:rsidRDefault="005911FF" w:rsidP="005911FF">
      <w:pPr>
        <w:rPr>
          <w:rFonts w:ascii="Times New Roman" w:hAnsi="Times New Roman" w:cs="Times New Roman"/>
          <w:sz w:val="28"/>
          <w:szCs w:val="28"/>
        </w:rPr>
      </w:pPr>
      <w:r w:rsidRPr="00106D58">
        <w:rPr>
          <w:rFonts w:ascii="Times New Roman" w:hAnsi="Times New Roman" w:cs="Times New Roman"/>
          <w:sz w:val="28"/>
          <w:szCs w:val="28"/>
        </w:rPr>
        <w:t xml:space="preserve">Тема: </w:t>
      </w:r>
      <w:r w:rsidR="00106D58" w:rsidRPr="00106D58">
        <w:rPr>
          <w:rFonts w:ascii="Times New Roman" w:hAnsi="Times New Roman" w:cs="Times New Roman"/>
          <w:i/>
          <w:sz w:val="28"/>
          <w:szCs w:val="28"/>
        </w:rPr>
        <w:t>Сочетания и число сочетаний. Формула числа сочетаний.  Треугольник Паскаля. Опыты с большим числом равновозможных элементарных событий.</w:t>
      </w:r>
    </w:p>
    <w:p w14:paraId="77CE7EE5" w14:textId="06512056" w:rsidR="005911FF" w:rsidRPr="00106D58" w:rsidRDefault="005911FF" w:rsidP="00A04AEC">
      <w:pPr>
        <w:rPr>
          <w:rFonts w:ascii="Times New Roman" w:hAnsi="Times New Roman" w:cs="Times New Roman"/>
          <w:sz w:val="28"/>
          <w:szCs w:val="28"/>
        </w:rPr>
      </w:pPr>
      <w:r w:rsidRPr="00106D58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6CDFF5A1" w14:textId="4FCA15F9" w:rsidR="005911FF" w:rsidRPr="00106D58" w:rsidRDefault="005911FF" w:rsidP="005911FF">
      <w:pPr>
        <w:rPr>
          <w:rFonts w:ascii="Times New Roman" w:hAnsi="Times New Roman" w:cs="Times New Roman"/>
          <w:sz w:val="28"/>
          <w:szCs w:val="28"/>
        </w:rPr>
      </w:pPr>
      <w:r w:rsidRPr="00106D58">
        <w:rPr>
          <w:rFonts w:ascii="Times New Roman" w:hAnsi="Times New Roman" w:cs="Times New Roman"/>
          <w:sz w:val="28"/>
          <w:szCs w:val="28"/>
        </w:rPr>
        <w:t xml:space="preserve">Письменно в тетрадях </w:t>
      </w:r>
      <w:r w:rsidR="00106D58" w:rsidRPr="00106D58">
        <w:rPr>
          <w:rFonts w:ascii="Times New Roman" w:hAnsi="Times New Roman" w:cs="Times New Roman"/>
          <w:sz w:val="28"/>
          <w:szCs w:val="28"/>
        </w:rPr>
        <w:t>9</w:t>
      </w:r>
      <w:r w:rsidRPr="00106D58">
        <w:rPr>
          <w:rFonts w:ascii="Times New Roman" w:hAnsi="Times New Roman" w:cs="Times New Roman"/>
          <w:sz w:val="28"/>
          <w:szCs w:val="28"/>
        </w:rPr>
        <w:t xml:space="preserve"> вариант 1 – 20 задания. По желанию можете решить вариант до конца. </w:t>
      </w:r>
    </w:p>
    <w:p w14:paraId="0F4E4E54" w14:textId="4A1FAED4" w:rsidR="00A04AEC" w:rsidRPr="00106D58" w:rsidRDefault="00A04AEC" w:rsidP="005911FF">
      <w:pPr>
        <w:rPr>
          <w:rFonts w:ascii="Times New Roman" w:hAnsi="Times New Roman" w:cs="Times New Roman"/>
          <w:sz w:val="28"/>
          <w:szCs w:val="28"/>
        </w:rPr>
      </w:pPr>
    </w:p>
    <w:p w14:paraId="00BF97A9" w14:textId="77777777" w:rsidR="00A04AEC" w:rsidRPr="00106D58" w:rsidRDefault="00A04AEC" w:rsidP="00A04AEC">
      <w:pPr>
        <w:rPr>
          <w:rFonts w:ascii="Times New Roman" w:hAnsi="Times New Roman" w:cs="Times New Roman"/>
          <w:sz w:val="28"/>
          <w:szCs w:val="28"/>
        </w:rPr>
      </w:pPr>
      <w:r w:rsidRPr="00106D58">
        <w:rPr>
          <w:rFonts w:ascii="Times New Roman" w:hAnsi="Times New Roman" w:cs="Times New Roman"/>
          <w:sz w:val="28"/>
          <w:szCs w:val="28"/>
        </w:rPr>
        <w:t>9А класс</w:t>
      </w:r>
    </w:p>
    <w:p w14:paraId="5129D3B5" w14:textId="77777777" w:rsidR="00A04AEC" w:rsidRPr="00106D58" w:rsidRDefault="00A04AEC" w:rsidP="00A04AEC">
      <w:pPr>
        <w:rPr>
          <w:rFonts w:ascii="Times New Roman" w:hAnsi="Times New Roman" w:cs="Times New Roman"/>
          <w:sz w:val="28"/>
          <w:szCs w:val="28"/>
        </w:rPr>
      </w:pPr>
      <w:r w:rsidRPr="00106D58">
        <w:rPr>
          <w:rFonts w:ascii="Times New Roman" w:hAnsi="Times New Roman" w:cs="Times New Roman"/>
          <w:sz w:val="28"/>
          <w:szCs w:val="28"/>
        </w:rPr>
        <w:t>Алгебра</w:t>
      </w:r>
    </w:p>
    <w:p w14:paraId="71DD6617" w14:textId="7496BC05" w:rsidR="00A04AEC" w:rsidRPr="00106D58" w:rsidRDefault="00AD6C46" w:rsidP="00A04AEC">
      <w:pPr>
        <w:rPr>
          <w:rFonts w:ascii="Times New Roman" w:hAnsi="Times New Roman" w:cs="Times New Roman"/>
          <w:sz w:val="28"/>
          <w:szCs w:val="28"/>
        </w:rPr>
      </w:pPr>
      <w:r w:rsidRPr="00106D58">
        <w:rPr>
          <w:rFonts w:ascii="Times New Roman" w:hAnsi="Times New Roman" w:cs="Times New Roman"/>
          <w:sz w:val="28"/>
          <w:szCs w:val="28"/>
        </w:rPr>
        <w:t>21</w:t>
      </w:r>
      <w:r w:rsidR="00A04AEC" w:rsidRPr="00106D58">
        <w:rPr>
          <w:rFonts w:ascii="Times New Roman" w:hAnsi="Times New Roman" w:cs="Times New Roman"/>
          <w:sz w:val="28"/>
          <w:szCs w:val="28"/>
        </w:rPr>
        <w:t>.04.2020</w:t>
      </w:r>
    </w:p>
    <w:p w14:paraId="55A272D8" w14:textId="20CC1065" w:rsidR="00A04AEC" w:rsidRPr="00106D58" w:rsidRDefault="00A04AEC" w:rsidP="00A04AEC">
      <w:pPr>
        <w:rPr>
          <w:rFonts w:ascii="Times New Roman" w:hAnsi="Times New Roman" w:cs="Times New Roman"/>
          <w:sz w:val="28"/>
          <w:szCs w:val="28"/>
        </w:rPr>
      </w:pPr>
      <w:r w:rsidRPr="00106D58">
        <w:rPr>
          <w:rFonts w:ascii="Times New Roman" w:hAnsi="Times New Roman" w:cs="Times New Roman"/>
          <w:sz w:val="28"/>
          <w:szCs w:val="28"/>
        </w:rPr>
        <w:t xml:space="preserve">Тема: </w:t>
      </w:r>
      <w:r w:rsidR="00106D58" w:rsidRPr="00106D58">
        <w:rPr>
          <w:rFonts w:ascii="Times New Roman" w:hAnsi="Times New Roman" w:cs="Times New Roman"/>
          <w:i/>
          <w:sz w:val="28"/>
          <w:szCs w:val="28"/>
        </w:rPr>
        <w:t>Вычисление вероятностей в опытах с применением комбинаторных формул. Испытания Бернулли. Успех и неудача. Вероятности событий в серии испытаний Бернулли</w:t>
      </w:r>
      <w:r w:rsidR="00106D58" w:rsidRPr="00106D58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45192149" w14:textId="71522841" w:rsidR="00A04AEC" w:rsidRPr="00106D58" w:rsidRDefault="00A04AEC" w:rsidP="00A04AEC">
      <w:pPr>
        <w:rPr>
          <w:rFonts w:ascii="Times New Roman" w:hAnsi="Times New Roman" w:cs="Times New Roman"/>
          <w:sz w:val="28"/>
          <w:szCs w:val="28"/>
        </w:rPr>
      </w:pPr>
      <w:r w:rsidRPr="00106D58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701ED7FD" w14:textId="1B781698" w:rsidR="00A04AEC" w:rsidRPr="00106D58" w:rsidRDefault="00A04AEC" w:rsidP="00A04AEC">
      <w:pPr>
        <w:rPr>
          <w:rFonts w:ascii="Times New Roman" w:hAnsi="Times New Roman" w:cs="Times New Roman"/>
          <w:sz w:val="28"/>
          <w:szCs w:val="28"/>
        </w:rPr>
      </w:pPr>
      <w:r w:rsidRPr="00106D58">
        <w:rPr>
          <w:rFonts w:ascii="Times New Roman" w:hAnsi="Times New Roman" w:cs="Times New Roman"/>
          <w:sz w:val="28"/>
          <w:szCs w:val="28"/>
        </w:rPr>
        <w:t xml:space="preserve">Письменно в тетрадях </w:t>
      </w:r>
      <w:r w:rsidR="00106D58" w:rsidRPr="00106D58">
        <w:rPr>
          <w:rFonts w:ascii="Times New Roman" w:hAnsi="Times New Roman" w:cs="Times New Roman"/>
          <w:sz w:val="28"/>
          <w:szCs w:val="28"/>
        </w:rPr>
        <w:t>10</w:t>
      </w:r>
      <w:r w:rsidRPr="00106D58">
        <w:rPr>
          <w:rFonts w:ascii="Times New Roman" w:hAnsi="Times New Roman" w:cs="Times New Roman"/>
          <w:sz w:val="28"/>
          <w:szCs w:val="28"/>
        </w:rPr>
        <w:t xml:space="preserve"> вариант 1 – 20 задания. По желанию можете решить вариант до конца. </w:t>
      </w:r>
    </w:p>
    <w:p w14:paraId="3C82CB57" w14:textId="6A510962" w:rsidR="00A04AEC" w:rsidRPr="00106D58" w:rsidRDefault="00A04AEC" w:rsidP="005911FF">
      <w:pPr>
        <w:rPr>
          <w:rFonts w:ascii="Times New Roman" w:hAnsi="Times New Roman" w:cs="Times New Roman"/>
          <w:sz w:val="28"/>
          <w:szCs w:val="28"/>
        </w:rPr>
      </w:pPr>
    </w:p>
    <w:p w14:paraId="41E1D3D6" w14:textId="0F888D6A" w:rsidR="00A04AEC" w:rsidRPr="00106D58" w:rsidRDefault="00A04AEC" w:rsidP="005911FF">
      <w:pPr>
        <w:rPr>
          <w:rFonts w:ascii="Times New Roman" w:hAnsi="Times New Roman" w:cs="Times New Roman"/>
          <w:sz w:val="28"/>
          <w:szCs w:val="28"/>
        </w:rPr>
      </w:pPr>
    </w:p>
    <w:p w14:paraId="69781A67" w14:textId="77777777" w:rsidR="00A04AEC" w:rsidRPr="00106D58" w:rsidRDefault="00A04AEC" w:rsidP="00A04AEC">
      <w:pPr>
        <w:rPr>
          <w:rFonts w:ascii="Times New Roman" w:hAnsi="Times New Roman" w:cs="Times New Roman"/>
          <w:sz w:val="28"/>
          <w:szCs w:val="28"/>
        </w:rPr>
      </w:pPr>
      <w:r w:rsidRPr="00106D58">
        <w:rPr>
          <w:rFonts w:ascii="Times New Roman" w:hAnsi="Times New Roman" w:cs="Times New Roman"/>
          <w:sz w:val="28"/>
          <w:szCs w:val="28"/>
        </w:rPr>
        <w:t>9А класс</w:t>
      </w:r>
    </w:p>
    <w:p w14:paraId="3F99E285" w14:textId="77777777" w:rsidR="00A04AEC" w:rsidRPr="00106D58" w:rsidRDefault="00A04AEC" w:rsidP="00A04AEC">
      <w:pPr>
        <w:rPr>
          <w:rFonts w:ascii="Times New Roman" w:hAnsi="Times New Roman" w:cs="Times New Roman"/>
          <w:sz w:val="28"/>
          <w:szCs w:val="28"/>
        </w:rPr>
      </w:pPr>
      <w:r w:rsidRPr="00106D58">
        <w:rPr>
          <w:rFonts w:ascii="Times New Roman" w:hAnsi="Times New Roman" w:cs="Times New Roman"/>
          <w:sz w:val="28"/>
          <w:szCs w:val="28"/>
        </w:rPr>
        <w:t>Алгебра</w:t>
      </w:r>
    </w:p>
    <w:p w14:paraId="0D93E0E3" w14:textId="1E97FEF8" w:rsidR="00A04AEC" w:rsidRPr="00106D58" w:rsidRDefault="00AD6C46" w:rsidP="00A04AEC">
      <w:pPr>
        <w:rPr>
          <w:rFonts w:ascii="Times New Roman" w:hAnsi="Times New Roman" w:cs="Times New Roman"/>
          <w:sz w:val="28"/>
          <w:szCs w:val="28"/>
        </w:rPr>
      </w:pPr>
      <w:r w:rsidRPr="00106D58">
        <w:rPr>
          <w:rFonts w:ascii="Times New Roman" w:hAnsi="Times New Roman" w:cs="Times New Roman"/>
          <w:sz w:val="28"/>
          <w:szCs w:val="28"/>
        </w:rPr>
        <w:t>25</w:t>
      </w:r>
      <w:r w:rsidR="00A04AEC" w:rsidRPr="00106D58">
        <w:rPr>
          <w:rFonts w:ascii="Times New Roman" w:hAnsi="Times New Roman" w:cs="Times New Roman"/>
          <w:sz w:val="28"/>
          <w:szCs w:val="28"/>
        </w:rPr>
        <w:t>.04.2020</w:t>
      </w:r>
    </w:p>
    <w:p w14:paraId="5E139E23" w14:textId="145EE201" w:rsidR="00A04AEC" w:rsidRPr="00106D58" w:rsidRDefault="00A04AEC" w:rsidP="00A04AEC">
      <w:pPr>
        <w:rPr>
          <w:rFonts w:ascii="Times New Roman" w:hAnsi="Times New Roman" w:cs="Times New Roman"/>
          <w:sz w:val="28"/>
          <w:szCs w:val="28"/>
        </w:rPr>
      </w:pPr>
      <w:r w:rsidRPr="00106D58">
        <w:rPr>
          <w:rFonts w:ascii="Times New Roman" w:hAnsi="Times New Roman" w:cs="Times New Roman"/>
          <w:sz w:val="28"/>
          <w:szCs w:val="28"/>
        </w:rPr>
        <w:t xml:space="preserve">Тема: </w:t>
      </w:r>
      <w:r w:rsidR="00106D58" w:rsidRPr="00106D58">
        <w:rPr>
          <w:rFonts w:ascii="Times New Roman" w:hAnsi="Times New Roman" w:cs="Times New Roman"/>
          <w:sz w:val="28"/>
          <w:szCs w:val="28"/>
        </w:rPr>
        <w:t>Случайные достоверные и невозможные события. Случайные опыты (эксперименты), элементарные случайные события (исходы). Вероятности элементарных событий.</w:t>
      </w:r>
    </w:p>
    <w:p w14:paraId="19BF42A1" w14:textId="7D172F8D" w:rsidR="00A04AEC" w:rsidRPr="00106D58" w:rsidRDefault="00A04AEC" w:rsidP="00A04AEC">
      <w:pPr>
        <w:rPr>
          <w:rFonts w:ascii="Times New Roman" w:hAnsi="Times New Roman" w:cs="Times New Roman"/>
          <w:sz w:val="28"/>
          <w:szCs w:val="28"/>
        </w:rPr>
      </w:pPr>
      <w:r w:rsidRPr="00106D58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596BDB86" w14:textId="0C53A715" w:rsidR="00A04AEC" w:rsidRPr="00106D58" w:rsidRDefault="00A04AEC" w:rsidP="00A04AEC">
      <w:pPr>
        <w:rPr>
          <w:rFonts w:ascii="Times New Roman" w:hAnsi="Times New Roman" w:cs="Times New Roman"/>
          <w:sz w:val="28"/>
          <w:szCs w:val="28"/>
        </w:rPr>
      </w:pPr>
      <w:r w:rsidRPr="00106D58">
        <w:rPr>
          <w:rFonts w:ascii="Times New Roman" w:hAnsi="Times New Roman" w:cs="Times New Roman"/>
          <w:sz w:val="28"/>
          <w:szCs w:val="28"/>
        </w:rPr>
        <w:t>Письменно в тетрадях</w:t>
      </w:r>
      <w:r w:rsidR="00106D58" w:rsidRPr="00106D58">
        <w:rPr>
          <w:rFonts w:ascii="Times New Roman" w:hAnsi="Times New Roman" w:cs="Times New Roman"/>
          <w:sz w:val="28"/>
          <w:szCs w:val="28"/>
        </w:rPr>
        <w:t xml:space="preserve"> 11</w:t>
      </w:r>
      <w:r w:rsidRPr="00106D58">
        <w:rPr>
          <w:rFonts w:ascii="Times New Roman" w:hAnsi="Times New Roman" w:cs="Times New Roman"/>
          <w:sz w:val="28"/>
          <w:szCs w:val="28"/>
        </w:rPr>
        <w:t xml:space="preserve"> вариант 1 – 20 задания. По желанию можете решить вариант до конца. </w:t>
      </w:r>
    </w:p>
    <w:p w14:paraId="3449DBB5" w14:textId="77777777" w:rsidR="005911FF" w:rsidRPr="00106D58" w:rsidRDefault="005911FF" w:rsidP="005911FF">
      <w:pPr>
        <w:rPr>
          <w:rFonts w:ascii="Times New Roman" w:hAnsi="Times New Roman" w:cs="Times New Roman"/>
          <w:sz w:val="28"/>
          <w:szCs w:val="28"/>
        </w:rPr>
      </w:pPr>
    </w:p>
    <w:p w14:paraId="7E5BBF87" w14:textId="77777777" w:rsidR="000048A0" w:rsidRPr="00106D58" w:rsidRDefault="000048A0" w:rsidP="005911FF">
      <w:pPr>
        <w:rPr>
          <w:rFonts w:ascii="Times New Roman" w:hAnsi="Times New Roman" w:cs="Times New Roman"/>
          <w:sz w:val="28"/>
          <w:szCs w:val="28"/>
        </w:rPr>
      </w:pPr>
    </w:p>
    <w:sectPr w:rsidR="000048A0" w:rsidRPr="00106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4C"/>
    <w:rsid w:val="000048A0"/>
    <w:rsid w:val="00106D58"/>
    <w:rsid w:val="005911FF"/>
    <w:rsid w:val="006D74CE"/>
    <w:rsid w:val="00A04AEC"/>
    <w:rsid w:val="00AD6C46"/>
    <w:rsid w:val="00CF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AEF50"/>
  <w15:chartTrackingRefBased/>
  <w15:docId w15:val="{09F516D5-F33E-40C8-8DAF-F95656C5B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4C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74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2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5</cp:revision>
  <dcterms:created xsi:type="dcterms:W3CDTF">2020-04-02T14:31:00Z</dcterms:created>
  <dcterms:modified xsi:type="dcterms:W3CDTF">2020-04-16T19:27:00Z</dcterms:modified>
</cp:coreProperties>
</file>